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20A" w:rsidRPr="00E43877" w:rsidRDefault="00B4020A" w:rsidP="00E43877">
      <w:pPr>
        <w:spacing w:line="276" w:lineRule="auto"/>
        <w:jc w:val="center"/>
        <w:rPr>
          <w:rFonts w:ascii="Times New Roman" w:hAnsi="Times New Roman"/>
          <w:b/>
          <w:sz w:val="24"/>
          <w:szCs w:val="24"/>
        </w:rPr>
      </w:pPr>
      <w:r w:rsidRPr="00E43877">
        <w:rPr>
          <w:rFonts w:ascii="Times New Roman" w:hAnsi="Times New Roman"/>
          <w:b/>
          <w:sz w:val="24"/>
          <w:szCs w:val="24"/>
        </w:rPr>
        <w:t>Obrazac 20.</w:t>
      </w:r>
    </w:p>
    <w:p w:rsidR="00B4020A" w:rsidRPr="00E43877" w:rsidRDefault="00B4020A" w:rsidP="00E43877">
      <w:pPr>
        <w:spacing w:line="276" w:lineRule="auto"/>
        <w:jc w:val="center"/>
        <w:rPr>
          <w:rFonts w:ascii="Times New Roman" w:hAnsi="Times New Roman"/>
          <w:b/>
          <w:sz w:val="24"/>
          <w:szCs w:val="24"/>
        </w:rPr>
      </w:pPr>
      <w:r w:rsidRPr="00E43877">
        <w:rPr>
          <w:rFonts w:ascii="Times New Roman" w:hAnsi="Times New Roman"/>
          <w:b/>
          <w:sz w:val="24"/>
          <w:szCs w:val="24"/>
        </w:rPr>
        <w:t>IZVJEŠĆE STEČAJNOGA UPRAVITELJA O TIJEKU STEČAJNOGA POSTUPKA I STANJU STEČAJNE MASE</w:t>
      </w:r>
    </w:p>
    <w:p w:rsidR="00B4020A" w:rsidRPr="00E43877" w:rsidRDefault="00B4020A" w:rsidP="00E43877">
      <w:pPr>
        <w:spacing w:line="276" w:lineRule="auto"/>
        <w:jc w:val="center"/>
        <w:rPr>
          <w:rFonts w:ascii="Times New Roman" w:hAnsi="Times New Roman"/>
          <w:sz w:val="24"/>
          <w:szCs w:val="24"/>
        </w:rPr>
      </w:pPr>
    </w:p>
    <w:p w:rsidR="00B4020A" w:rsidRDefault="00B4020A" w:rsidP="00E43877">
      <w:pPr>
        <w:spacing w:line="276" w:lineRule="auto"/>
        <w:jc w:val="both"/>
        <w:rPr>
          <w:rFonts w:ascii="Times New Roman" w:hAnsi="Times New Roman"/>
          <w:sz w:val="24"/>
          <w:szCs w:val="24"/>
        </w:rPr>
      </w:pPr>
      <w:r w:rsidRPr="00E43877">
        <w:rPr>
          <w:rFonts w:ascii="Times New Roman" w:hAnsi="Times New Roman"/>
          <w:sz w:val="24"/>
          <w:szCs w:val="24"/>
        </w:rPr>
        <w:t>Nadležni Trgovački sud u Zagrebu</w:t>
      </w:r>
    </w:p>
    <w:p w:rsidR="00B4020A" w:rsidRDefault="00B4020A" w:rsidP="00E43877">
      <w:pPr>
        <w:spacing w:line="276" w:lineRule="auto"/>
        <w:jc w:val="both"/>
        <w:rPr>
          <w:rFonts w:ascii="Times New Roman" w:hAnsi="Times New Roman"/>
          <w:sz w:val="24"/>
          <w:szCs w:val="24"/>
        </w:rPr>
      </w:pPr>
      <w:r w:rsidRPr="00E43877">
        <w:rPr>
          <w:rFonts w:ascii="Times New Roman" w:hAnsi="Times New Roman"/>
          <w:sz w:val="24"/>
          <w:szCs w:val="24"/>
        </w:rPr>
        <w:t>Poslovni broj spisa 7 St-</w:t>
      </w:r>
      <w:r w:rsidR="00E43877" w:rsidRPr="00E43877">
        <w:rPr>
          <w:rFonts w:ascii="Times New Roman" w:hAnsi="Times New Roman"/>
          <w:sz w:val="24"/>
          <w:szCs w:val="24"/>
        </w:rPr>
        <w:t>1828/13</w:t>
      </w:r>
    </w:p>
    <w:p w:rsidR="00B4020A" w:rsidRDefault="00B4020A" w:rsidP="00E43877">
      <w:pPr>
        <w:spacing w:line="276" w:lineRule="auto"/>
        <w:jc w:val="both"/>
        <w:rPr>
          <w:rFonts w:ascii="Times New Roman" w:hAnsi="Times New Roman"/>
          <w:sz w:val="24"/>
          <w:szCs w:val="24"/>
        </w:rPr>
      </w:pPr>
      <w:r w:rsidRPr="00E43877">
        <w:rPr>
          <w:rFonts w:ascii="Times New Roman" w:hAnsi="Times New Roman"/>
          <w:sz w:val="24"/>
          <w:szCs w:val="24"/>
        </w:rPr>
        <w:t xml:space="preserve">Dužnik </w:t>
      </w:r>
      <w:r w:rsidR="00E43877" w:rsidRPr="00E43877">
        <w:rPr>
          <w:rFonts w:ascii="Times New Roman" w:hAnsi="Times New Roman"/>
          <w:sz w:val="24"/>
          <w:szCs w:val="24"/>
        </w:rPr>
        <w:t>PROPOSITA d.o.o. – u stečaju</w:t>
      </w:r>
      <w:r w:rsidRPr="00E43877">
        <w:rPr>
          <w:rFonts w:ascii="Times New Roman" w:hAnsi="Times New Roman"/>
          <w:sz w:val="24"/>
          <w:szCs w:val="24"/>
        </w:rPr>
        <w:t xml:space="preserve">, OIB: </w:t>
      </w:r>
      <w:r w:rsidR="00E43877" w:rsidRPr="00E43877">
        <w:rPr>
          <w:rFonts w:ascii="Times New Roman" w:hAnsi="Times New Roman"/>
          <w:sz w:val="24"/>
          <w:szCs w:val="24"/>
        </w:rPr>
        <w:t>54376281155</w:t>
      </w:r>
      <w:r w:rsidRPr="00E43877">
        <w:rPr>
          <w:rFonts w:ascii="Times New Roman" w:hAnsi="Times New Roman"/>
          <w:sz w:val="24"/>
          <w:szCs w:val="24"/>
        </w:rPr>
        <w:t xml:space="preserve">, Zagreb, </w:t>
      </w:r>
      <w:proofErr w:type="spellStart"/>
      <w:r w:rsidR="00E43877" w:rsidRPr="00E43877">
        <w:rPr>
          <w:rFonts w:ascii="Times New Roman" w:hAnsi="Times New Roman"/>
          <w:sz w:val="24"/>
          <w:szCs w:val="24"/>
        </w:rPr>
        <w:t>Horvaćanska</w:t>
      </w:r>
      <w:proofErr w:type="spellEnd"/>
      <w:r w:rsidR="00E43877" w:rsidRPr="00E43877">
        <w:rPr>
          <w:rFonts w:ascii="Times New Roman" w:hAnsi="Times New Roman"/>
          <w:sz w:val="24"/>
          <w:szCs w:val="24"/>
        </w:rPr>
        <w:t xml:space="preserve"> cesta 17 a</w:t>
      </w:r>
    </w:p>
    <w:p w:rsidR="00E43877" w:rsidRPr="00E43877" w:rsidRDefault="00E43877" w:rsidP="00E43877">
      <w:pPr>
        <w:spacing w:line="276" w:lineRule="auto"/>
        <w:jc w:val="both"/>
        <w:rPr>
          <w:rFonts w:ascii="Times New Roman" w:hAnsi="Times New Roman"/>
          <w:sz w:val="24"/>
          <w:szCs w:val="24"/>
        </w:rPr>
      </w:pPr>
    </w:p>
    <w:p w:rsidR="00D207A3" w:rsidRPr="00E43877" w:rsidRDefault="00B4020A" w:rsidP="00E43877">
      <w:pPr>
        <w:spacing w:line="276" w:lineRule="auto"/>
        <w:rPr>
          <w:rFonts w:ascii="Times New Roman" w:hAnsi="Times New Roman"/>
          <w:sz w:val="24"/>
          <w:szCs w:val="24"/>
        </w:rPr>
      </w:pPr>
      <w:r w:rsidRPr="00E43877">
        <w:rPr>
          <w:rFonts w:ascii="Times New Roman" w:hAnsi="Times New Roman"/>
          <w:sz w:val="24"/>
          <w:szCs w:val="24"/>
        </w:rPr>
        <w:t xml:space="preserve">I.  TIJEK STEČAJNOGA POSTUPKA U RAZDOBLJU do </w:t>
      </w:r>
      <w:r w:rsidR="00A03AB9">
        <w:rPr>
          <w:rFonts w:ascii="Times New Roman" w:hAnsi="Times New Roman"/>
          <w:sz w:val="24"/>
          <w:szCs w:val="24"/>
        </w:rPr>
        <w:t>25</w:t>
      </w:r>
      <w:r w:rsidRPr="00E43877">
        <w:rPr>
          <w:rFonts w:ascii="Times New Roman" w:hAnsi="Times New Roman"/>
          <w:sz w:val="24"/>
          <w:szCs w:val="24"/>
        </w:rPr>
        <w:t>.0</w:t>
      </w:r>
      <w:r w:rsidR="00A03AB9">
        <w:rPr>
          <w:rFonts w:ascii="Times New Roman" w:hAnsi="Times New Roman"/>
          <w:sz w:val="24"/>
          <w:szCs w:val="24"/>
        </w:rPr>
        <w:t>6</w:t>
      </w:r>
      <w:r w:rsidRPr="00E43877">
        <w:rPr>
          <w:rFonts w:ascii="Times New Roman" w:hAnsi="Times New Roman"/>
          <w:sz w:val="24"/>
          <w:szCs w:val="24"/>
        </w:rPr>
        <w:t>.2016. godine</w:t>
      </w:r>
    </w:p>
    <w:p w:rsidR="00E43877" w:rsidRPr="00E43877" w:rsidRDefault="00E43877" w:rsidP="00E43877">
      <w:pPr>
        <w:spacing w:line="276" w:lineRule="auto"/>
        <w:jc w:val="both"/>
        <w:rPr>
          <w:rFonts w:ascii="Times New Roman" w:hAnsi="Times New Roman"/>
          <w:sz w:val="24"/>
          <w:szCs w:val="24"/>
        </w:rPr>
      </w:pPr>
    </w:p>
    <w:p w:rsidR="007B3761" w:rsidRPr="00E43877" w:rsidRDefault="007B3761" w:rsidP="00E43877">
      <w:pPr>
        <w:spacing w:line="276" w:lineRule="auto"/>
        <w:jc w:val="both"/>
        <w:rPr>
          <w:rFonts w:ascii="Times New Roman" w:hAnsi="Times New Roman"/>
          <w:sz w:val="24"/>
          <w:szCs w:val="24"/>
        </w:rPr>
      </w:pPr>
      <w:r w:rsidRPr="00E43877">
        <w:rPr>
          <w:rFonts w:ascii="Times New Roman" w:hAnsi="Times New Roman"/>
          <w:sz w:val="24"/>
          <w:szCs w:val="24"/>
        </w:rPr>
        <w:t>U razdoblju od otvaranja stečajnog postupka, obavio sam sljedeće radnje:</w:t>
      </w:r>
    </w:p>
    <w:p w:rsidR="007B3761" w:rsidRPr="00E43877" w:rsidRDefault="007B3761" w:rsidP="00E43877">
      <w:pPr>
        <w:spacing w:line="276" w:lineRule="auto"/>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Izrađen je novi pečat stečajnog dužnika. Od bivšeg direktora stečajnog dužnika preuzet je stari pečat te je isti arhiviran.</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Pri Državnom zavodu za statistiku izvršena je registracija promjene tvrtke društva stečajnog dužnika.</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 xml:space="preserve">Zatvoreni su poslovni računi stečajnog dužnika u Karlovačkoj banci d.d. i </w:t>
      </w:r>
      <w:proofErr w:type="spellStart"/>
      <w:r w:rsidRPr="00E43877">
        <w:rPr>
          <w:rFonts w:ascii="Times New Roman" w:hAnsi="Times New Roman"/>
          <w:sz w:val="24"/>
          <w:szCs w:val="24"/>
        </w:rPr>
        <w:t>Raiffeisenbank</w:t>
      </w:r>
      <w:proofErr w:type="spellEnd"/>
      <w:r w:rsidRPr="00E43877">
        <w:rPr>
          <w:rFonts w:ascii="Times New Roman" w:hAnsi="Times New Roman"/>
          <w:sz w:val="24"/>
          <w:szCs w:val="24"/>
        </w:rPr>
        <w:t xml:space="preserve"> </w:t>
      </w:r>
      <w:proofErr w:type="spellStart"/>
      <w:r w:rsidRPr="00E43877">
        <w:rPr>
          <w:rFonts w:ascii="Times New Roman" w:hAnsi="Times New Roman"/>
          <w:sz w:val="24"/>
          <w:szCs w:val="24"/>
        </w:rPr>
        <w:t>Austria</w:t>
      </w:r>
      <w:proofErr w:type="spellEnd"/>
      <w:r w:rsidRPr="00E43877">
        <w:rPr>
          <w:rFonts w:ascii="Times New Roman" w:hAnsi="Times New Roman"/>
          <w:sz w:val="24"/>
          <w:szCs w:val="24"/>
        </w:rPr>
        <w:t xml:space="preserve"> d.d.</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 xml:space="preserve">Otvoren je novi žiro račun stečajnog dužnika kod </w:t>
      </w:r>
      <w:proofErr w:type="spellStart"/>
      <w:r w:rsidRPr="00E43877">
        <w:rPr>
          <w:rFonts w:ascii="Times New Roman" w:hAnsi="Times New Roman"/>
          <w:sz w:val="24"/>
          <w:szCs w:val="24"/>
        </w:rPr>
        <w:t>Veneto</w:t>
      </w:r>
      <w:proofErr w:type="spellEnd"/>
      <w:r w:rsidRPr="00E43877">
        <w:rPr>
          <w:rFonts w:ascii="Times New Roman" w:hAnsi="Times New Roman"/>
          <w:sz w:val="24"/>
          <w:szCs w:val="24"/>
        </w:rPr>
        <w:t xml:space="preserve"> banke d.d., IBAN HR1923810091197002164.</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Poduzete su sve zakonom predviđene radnje iz područja računovodstva,</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Sačinjen je popis imovine stečajnog dužnika,</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 xml:space="preserve">Pozvao sam Dužnikovog dužnika, društvo NEGOTIATOR d.o.o. na ispunjenje obveze iz sklopljene </w:t>
      </w:r>
      <w:proofErr w:type="spellStart"/>
      <w:r w:rsidRPr="00E43877">
        <w:rPr>
          <w:rFonts w:ascii="Times New Roman" w:hAnsi="Times New Roman"/>
          <w:sz w:val="24"/>
          <w:szCs w:val="24"/>
        </w:rPr>
        <w:t>predstečajne</w:t>
      </w:r>
      <w:proofErr w:type="spellEnd"/>
      <w:r w:rsidRPr="00E43877">
        <w:rPr>
          <w:rFonts w:ascii="Times New Roman" w:hAnsi="Times New Roman"/>
          <w:sz w:val="24"/>
          <w:szCs w:val="24"/>
        </w:rPr>
        <w:t xml:space="preserve"> nagodbe,</w:t>
      </w:r>
    </w:p>
    <w:p w:rsidR="007B3761" w:rsidRPr="00E43877" w:rsidRDefault="007B3761" w:rsidP="00E43877">
      <w:pPr>
        <w:spacing w:line="276" w:lineRule="auto"/>
        <w:ind w:left="720"/>
        <w:jc w:val="both"/>
        <w:rPr>
          <w:rFonts w:ascii="Times New Roman" w:hAnsi="Times New Roman"/>
          <w:sz w:val="24"/>
          <w:szCs w:val="24"/>
        </w:rPr>
      </w:pPr>
    </w:p>
    <w:p w:rsidR="007B3761" w:rsidRPr="00E43877" w:rsidRDefault="007B3761" w:rsidP="00E43877">
      <w:pPr>
        <w:numPr>
          <w:ilvl w:val="0"/>
          <w:numId w:val="6"/>
        </w:numPr>
        <w:spacing w:after="0" w:line="276" w:lineRule="auto"/>
        <w:jc w:val="both"/>
        <w:rPr>
          <w:rFonts w:ascii="Times New Roman" w:hAnsi="Times New Roman"/>
          <w:sz w:val="24"/>
          <w:szCs w:val="24"/>
        </w:rPr>
      </w:pPr>
      <w:r w:rsidRPr="00E43877">
        <w:rPr>
          <w:rFonts w:ascii="Times New Roman" w:hAnsi="Times New Roman"/>
          <w:sz w:val="24"/>
          <w:szCs w:val="24"/>
        </w:rPr>
        <w:t xml:space="preserve"> Izvršene su i sve druge potrebne radnje u tijeku stečajnog postupka.</w:t>
      </w:r>
    </w:p>
    <w:p w:rsidR="00FB43CD" w:rsidRPr="00E43877" w:rsidRDefault="00FB43CD" w:rsidP="00E43877">
      <w:pPr>
        <w:spacing w:line="276" w:lineRule="auto"/>
        <w:rPr>
          <w:rFonts w:ascii="Times New Roman" w:hAnsi="Times New Roman"/>
          <w:sz w:val="24"/>
          <w:szCs w:val="24"/>
        </w:rPr>
      </w:pPr>
    </w:p>
    <w:p w:rsidR="00E43877" w:rsidRPr="00E43877" w:rsidRDefault="00E43877" w:rsidP="00E43877">
      <w:pPr>
        <w:pStyle w:val="Bezproreda"/>
        <w:spacing w:line="276" w:lineRule="auto"/>
        <w:jc w:val="both"/>
        <w:rPr>
          <w:rFonts w:ascii="Times New Roman" w:hAnsi="Times New Roman"/>
          <w:sz w:val="24"/>
          <w:szCs w:val="24"/>
        </w:rPr>
      </w:pPr>
      <w:r w:rsidRPr="00E43877">
        <w:rPr>
          <w:rFonts w:ascii="Times New Roman" w:hAnsi="Times New Roman"/>
          <w:sz w:val="24"/>
          <w:szCs w:val="24"/>
        </w:rPr>
        <w:t>Do dana sastavljanja ovog Izvješća nije pristigla niti jedna naknadna prijava potraživanja vjerovnika.</w:t>
      </w:r>
    </w:p>
    <w:p w:rsidR="00E43877" w:rsidRPr="00E43877" w:rsidRDefault="00E43877" w:rsidP="00E43877">
      <w:pPr>
        <w:spacing w:line="276" w:lineRule="auto"/>
        <w:rPr>
          <w:rFonts w:ascii="Times New Roman" w:hAnsi="Times New Roman"/>
          <w:sz w:val="24"/>
          <w:szCs w:val="24"/>
        </w:rPr>
      </w:pPr>
    </w:p>
    <w:p w:rsidR="007B3761" w:rsidRPr="00E43877" w:rsidRDefault="007B3761" w:rsidP="00E43877">
      <w:pPr>
        <w:pStyle w:val="Bezproreda"/>
        <w:spacing w:line="276" w:lineRule="auto"/>
        <w:jc w:val="both"/>
        <w:rPr>
          <w:rFonts w:ascii="Times New Roman" w:hAnsi="Times New Roman"/>
          <w:sz w:val="24"/>
          <w:szCs w:val="24"/>
        </w:rPr>
      </w:pPr>
      <w:r w:rsidRPr="00E43877">
        <w:rPr>
          <w:rFonts w:ascii="Times New Roman" w:hAnsi="Times New Roman"/>
          <w:sz w:val="24"/>
          <w:szCs w:val="24"/>
        </w:rPr>
        <w:t xml:space="preserve">Protiv dužnika, te drugih vjerovnika društva NEGOTIATOR d.o.o., kao i samog društva NEGOTIATOR d.o.o., pred Naslovnim sudom je podnesena tužba, radi „utvrđenja </w:t>
      </w:r>
      <w:proofErr w:type="spellStart"/>
      <w:r w:rsidRPr="00E43877">
        <w:rPr>
          <w:rFonts w:ascii="Times New Roman" w:hAnsi="Times New Roman"/>
          <w:sz w:val="24"/>
          <w:szCs w:val="24"/>
        </w:rPr>
        <w:t>ništetnim</w:t>
      </w:r>
      <w:proofErr w:type="spellEnd"/>
      <w:r w:rsidRPr="00E43877">
        <w:rPr>
          <w:rFonts w:ascii="Times New Roman" w:hAnsi="Times New Roman"/>
          <w:sz w:val="24"/>
          <w:szCs w:val="24"/>
        </w:rPr>
        <w:t xml:space="preserve"> / pobijanja / stavljanja izvan snage </w:t>
      </w:r>
      <w:proofErr w:type="spellStart"/>
      <w:r w:rsidRPr="00E43877">
        <w:rPr>
          <w:rFonts w:ascii="Times New Roman" w:hAnsi="Times New Roman"/>
          <w:sz w:val="24"/>
          <w:szCs w:val="24"/>
        </w:rPr>
        <w:t>predstečajne</w:t>
      </w:r>
      <w:proofErr w:type="spellEnd"/>
      <w:r w:rsidRPr="00E43877">
        <w:rPr>
          <w:rFonts w:ascii="Times New Roman" w:hAnsi="Times New Roman"/>
          <w:sz w:val="24"/>
          <w:szCs w:val="24"/>
        </w:rPr>
        <w:t xml:space="preserve"> nagodbe“. Predmetni postupak se vodi pod brojem P-1406/14. U predmetnom postupku stečajni upravitelj je podnio odgovor na tužbu, te je time nastala obveza za dužnika u iznosu od 2.500,00 kuna po osnovi sudske pristojbe na odgovor na tužbu. Nastavno je tužitelj izjavio kako povlači tužbu, slijedom čega je stečajni upravitelj podnio zahtjev za plaćanjem prouzročenog parničnog troška odnosno sudske pristojbe. Do pisanja ovog izvješća nije donesena nikakva daljnja odluka.</w:t>
      </w:r>
    </w:p>
    <w:p w:rsidR="007B3761" w:rsidRPr="00E43877" w:rsidRDefault="007B3761" w:rsidP="00E43877">
      <w:pPr>
        <w:pStyle w:val="Bezproreda"/>
        <w:spacing w:line="276" w:lineRule="auto"/>
        <w:jc w:val="both"/>
        <w:rPr>
          <w:rFonts w:ascii="Times New Roman" w:hAnsi="Times New Roman"/>
          <w:sz w:val="24"/>
          <w:szCs w:val="24"/>
        </w:rPr>
      </w:pPr>
    </w:p>
    <w:p w:rsidR="007B3761" w:rsidRPr="00E43877" w:rsidRDefault="007B3761" w:rsidP="00E43877">
      <w:pPr>
        <w:pStyle w:val="Bezproreda"/>
        <w:spacing w:line="276" w:lineRule="auto"/>
        <w:jc w:val="both"/>
        <w:rPr>
          <w:rFonts w:ascii="Times New Roman" w:hAnsi="Times New Roman"/>
          <w:sz w:val="24"/>
          <w:szCs w:val="24"/>
        </w:rPr>
      </w:pPr>
      <w:r w:rsidRPr="00E43877">
        <w:rPr>
          <w:rFonts w:ascii="Times New Roman" w:hAnsi="Times New Roman"/>
          <w:sz w:val="24"/>
          <w:szCs w:val="24"/>
        </w:rPr>
        <w:t xml:space="preserve">U dosadašnjem tijeku postupka stečajni upravitelj je prenio na stečajnog dužnika 1.024  komada dionica Industrogradnja grupe d.d. oznake INDG-R-A, sukladno </w:t>
      </w:r>
      <w:proofErr w:type="spellStart"/>
      <w:r w:rsidRPr="00E43877">
        <w:rPr>
          <w:rFonts w:ascii="Times New Roman" w:hAnsi="Times New Roman"/>
          <w:sz w:val="24"/>
          <w:szCs w:val="24"/>
        </w:rPr>
        <w:t>predstečajnoj</w:t>
      </w:r>
      <w:proofErr w:type="spellEnd"/>
      <w:r w:rsidRPr="00E43877">
        <w:rPr>
          <w:rFonts w:ascii="Times New Roman" w:hAnsi="Times New Roman"/>
          <w:sz w:val="24"/>
          <w:szCs w:val="24"/>
        </w:rPr>
        <w:t xml:space="preserve"> nagodbi nad društvom NEGOTIATOR d.o.o. iz Ivanca, Akademika Ladislava Šabana 28, kao prenositeljem, odobrenoj Rješenjem Trgovačkog suda u Zagrebu, posl.br. 47 </w:t>
      </w:r>
      <w:proofErr w:type="spellStart"/>
      <w:r w:rsidRPr="00E43877">
        <w:rPr>
          <w:rFonts w:ascii="Times New Roman" w:hAnsi="Times New Roman"/>
          <w:sz w:val="24"/>
          <w:szCs w:val="24"/>
        </w:rPr>
        <w:t>Stpn</w:t>
      </w:r>
      <w:proofErr w:type="spellEnd"/>
      <w:r w:rsidRPr="00E43877">
        <w:rPr>
          <w:rFonts w:ascii="Times New Roman" w:hAnsi="Times New Roman"/>
          <w:sz w:val="24"/>
          <w:szCs w:val="24"/>
        </w:rPr>
        <w:t>-298/13 od 06.11.2013. godine.</w:t>
      </w:r>
    </w:p>
    <w:p w:rsidR="007B3761" w:rsidRPr="00E43877" w:rsidRDefault="007B3761" w:rsidP="00E43877">
      <w:pPr>
        <w:pStyle w:val="Bezproreda"/>
        <w:spacing w:line="276" w:lineRule="auto"/>
        <w:jc w:val="both"/>
        <w:rPr>
          <w:rFonts w:ascii="Times New Roman" w:hAnsi="Times New Roman"/>
          <w:sz w:val="24"/>
          <w:szCs w:val="24"/>
        </w:rPr>
      </w:pPr>
    </w:p>
    <w:p w:rsidR="007B3761" w:rsidRPr="00E43877" w:rsidRDefault="007B3761" w:rsidP="00E43877">
      <w:pPr>
        <w:pStyle w:val="Bezproreda"/>
        <w:spacing w:line="276" w:lineRule="auto"/>
        <w:jc w:val="both"/>
        <w:rPr>
          <w:rFonts w:ascii="Times New Roman" w:hAnsi="Times New Roman"/>
          <w:sz w:val="24"/>
          <w:szCs w:val="24"/>
        </w:rPr>
      </w:pPr>
      <w:r w:rsidRPr="00E43877">
        <w:rPr>
          <w:rFonts w:ascii="Times New Roman" w:hAnsi="Times New Roman"/>
          <w:sz w:val="24"/>
          <w:szCs w:val="24"/>
        </w:rPr>
        <w:t xml:space="preserve">Sukladno odluci Skupštine vjerovnika i uz suglasnost </w:t>
      </w:r>
      <w:proofErr w:type="spellStart"/>
      <w:r w:rsidRPr="00E43877">
        <w:rPr>
          <w:rFonts w:ascii="Times New Roman" w:hAnsi="Times New Roman"/>
          <w:sz w:val="24"/>
          <w:szCs w:val="24"/>
        </w:rPr>
        <w:t>razlučnog</w:t>
      </w:r>
      <w:proofErr w:type="spellEnd"/>
      <w:r w:rsidRPr="00E43877">
        <w:rPr>
          <w:rFonts w:ascii="Times New Roman" w:hAnsi="Times New Roman"/>
          <w:sz w:val="24"/>
          <w:szCs w:val="24"/>
        </w:rPr>
        <w:t xml:space="preserve"> vjerovnika KARLOVAČKE BANKE d.d., predmetne dionice su prodane zajedno s 8.000 komada dionica Industrogradnja grupe d.d. oznake INDG-R-A opterećenih </w:t>
      </w:r>
      <w:proofErr w:type="spellStart"/>
      <w:r w:rsidRPr="00E43877">
        <w:rPr>
          <w:rFonts w:ascii="Times New Roman" w:hAnsi="Times New Roman"/>
          <w:sz w:val="24"/>
          <w:szCs w:val="24"/>
        </w:rPr>
        <w:t>razlučnim</w:t>
      </w:r>
      <w:proofErr w:type="spellEnd"/>
      <w:r w:rsidRPr="00E43877">
        <w:rPr>
          <w:rFonts w:ascii="Times New Roman" w:hAnsi="Times New Roman"/>
          <w:sz w:val="24"/>
          <w:szCs w:val="24"/>
        </w:rPr>
        <w:t xml:space="preserve"> pravom, za sveukupan iznos od 465.224,00 kuna.</w:t>
      </w:r>
    </w:p>
    <w:p w:rsidR="007B3761" w:rsidRPr="00E43877" w:rsidRDefault="007B3761" w:rsidP="00E43877">
      <w:pPr>
        <w:pStyle w:val="Bezproreda"/>
        <w:spacing w:line="276" w:lineRule="auto"/>
        <w:jc w:val="both"/>
        <w:rPr>
          <w:rFonts w:ascii="Times New Roman" w:hAnsi="Times New Roman"/>
          <w:sz w:val="24"/>
          <w:szCs w:val="24"/>
        </w:rPr>
      </w:pPr>
    </w:p>
    <w:p w:rsidR="007B3761" w:rsidRPr="00E43877" w:rsidRDefault="007B3761" w:rsidP="00E43877">
      <w:pPr>
        <w:pStyle w:val="Bezproreda"/>
        <w:spacing w:line="276" w:lineRule="auto"/>
        <w:jc w:val="both"/>
        <w:rPr>
          <w:rFonts w:ascii="Times New Roman" w:hAnsi="Times New Roman"/>
          <w:sz w:val="24"/>
          <w:szCs w:val="24"/>
        </w:rPr>
      </w:pPr>
      <w:proofErr w:type="spellStart"/>
      <w:r w:rsidRPr="00E43877">
        <w:rPr>
          <w:rFonts w:ascii="Times New Roman" w:hAnsi="Times New Roman"/>
          <w:sz w:val="24"/>
          <w:szCs w:val="24"/>
        </w:rPr>
        <w:t>Razlučnom</w:t>
      </w:r>
      <w:proofErr w:type="spellEnd"/>
      <w:r w:rsidRPr="00E43877">
        <w:rPr>
          <w:rFonts w:ascii="Times New Roman" w:hAnsi="Times New Roman"/>
          <w:sz w:val="24"/>
          <w:szCs w:val="24"/>
        </w:rPr>
        <w:t xml:space="preserve"> vjerovniku je isplaćen razmjerni dio iznosa odnosno 324.138,70 kuna.</w:t>
      </w:r>
    </w:p>
    <w:p w:rsidR="007B3761" w:rsidRPr="00E43877" w:rsidRDefault="007B3761" w:rsidP="00E43877">
      <w:pPr>
        <w:pStyle w:val="Bezproreda"/>
        <w:spacing w:line="276" w:lineRule="auto"/>
        <w:jc w:val="both"/>
        <w:rPr>
          <w:rFonts w:ascii="Times New Roman" w:hAnsi="Times New Roman"/>
          <w:sz w:val="24"/>
          <w:szCs w:val="24"/>
        </w:rPr>
      </w:pPr>
    </w:p>
    <w:p w:rsidR="00B4020A" w:rsidRPr="00E43877" w:rsidRDefault="00B4020A" w:rsidP="00E43877">
      <w:pPr>
        <w:spacing w:line="276" w:lineRule="auto"/>
        <w:rPr>
          <w:rFonts w:ascii="Times New Roman" w:hAnsi="Times New Roman"/>
          <w:sz w:val="24"/>
          <w:szCs w:val="24"/>
        </w:rPr>
      </w:pPr>
      <w:r w:rsidRPr="00E43877">
        <w:rPr>
          <w:rFonts w:ascii="Times New Roman" w:hAnsi="Times New Roman"/>
          <w:sz w:val="24"/>
          <w:szCs w:val="24"/>
        </w:rPr>
        <w:t>II. STANJE STEČAJNE MASE</w:t>
      </w:r>
    </w:p>
    <w:p w:rsidR="00B4020A" w:rsidRPr="00E43877" w:rsidRDefault="00B4020A" w:rsidP="00E43877">
      <w:pPr>
        <w:spacing w:after="0" w:line="276" w:lineRule="auto"/>
        <w:jc w:val="both"/>
        <w:rPr>
          <w:rFonts w:ascii="Times New Roman" w:hAnsi="Times New Roman"/>
          <w:sz w:val="24"/>
          <w:szCs w:val="24"/>
        </w:rPr>
      </w:pPr>
    </w:p>
    <w:p w:rsidR="00B4020A" w:rsidRPr="00E43877" w:rsidRDefault="00B4020A" w:rsidP="00E43877">
      <w:pPr>
        <w:spacing w:after="0" w:line="276" w:lineRule="auto"/>
        <w:jc w:val="both"/>
        <w:rPr>
          <w:rFonts w:ascii="Times New Roman" w:hAnsi="Times New Roman"/>
          <w:sz w:val="24"/>
          <w:szCs w:val="24"/>
        </w:rPr>
      </w:pPr>
      <w:r w:rsidRPr="00E43877">
        <w:rPr>
          <w:rFonts w:ascii="Times New Roman" w:hAnsi="Times New Roman"/>
          <w:sz w:val="24"/>
          <w:szCs w:val="24"/>
        </w:rPr>
        <w:t>Stečajnu masu</w:t>
      </w:r>
      <w:r w:rsidR="007B3761" w:rsidRPr="00E43877">
        <w:rPr>
          <w:rFonts w:ascii="Times New Roman" w:hAnsi="Times New Roman"/>
          <w:sz w:val="24"/>
          <w:szCs w:val="24"/>
        </w:rPr>
        <w:t xml:space="preserve"> čini novčani iznos od 141.085,30</w:t>
      </w:r>
      <w:r w:rsidR="00E43877" w:rsidRPr="00E43877">
        <w:rPr>
          <w:rFonts w:ascii="Times New Roman" w:hAnsi="Times New Roman"/>
          <w:sz w:val="24"/>
          <w:szCs w:val="24"/>
        </w:rPr>
        <w:t xml:space="preserve"> kuna, kao preostali iznos nakon isplate </w:t>
      </w:r>
      <w:proofErr w:type="spellStart"/>
      <w:r w:rsidR="00E43877" w:rsidRPr="00E43877">
        <w:rPr>
          <w:rFonts w:ascii="Times New Roman" w:hAnsi="Times New Roman"/>
          <w:sz w:val="24"/>
          <w:szCs w:val="24"/>
        </w:rPr>
        <w:t>razlučnog</w:t>
      </w:r>
      <w:proofErr w:type="spellEnd"/>
      <w:r w:rsidR="00E43877" w:rsidRPr="00E43877">
        <w:rPr>
          <w:rFonts w:ascii="Times New Roman" w:hAnsi="Times New Roman"/>
          <w:sz w:val="24"/>
          <w:szCs w:val="24"/>
        </w:rPr>
        <w:t xml:space="preserve"> vjerovnika.</w:t>
      </w:r>
    </w:p>
    <w:p w:rsidR="00D207A3" w:rsidRPr="00E43877" w:rsidRDefault="00D207A3" w:rsidP="00E43877">
      <w:pPr>
        <w:spacing w:line="276" w:lineRule="auto"/>
        <w:jc w:val="both"/>
        <w:rPr>
          <w:rFonts w:ascii="Times New Roman" w:hAnsi="Times New Roman"/>
          <w:sz w:val="24"/>
          <w:szCs w:val="24"/>
        </w:rPr>
      </w:pPr>
    </w:p>
    <w:p w:rsidR="00087542" w:rsidRDefault="00B4020A" w:rsidP="00E43877">
      <w:pPr>
        <w:spacing w:line="276" w:lineRule="auto"/>
        <w:rPr>
          <w:rFonts w:ascii="Times New Roman" w:hAnsi="Times New Roman"/>
          <w:sz w:val="24"/>
          <w:szCs w:val="24"/>
        </w:rPr>
      </w:pPr>
      <w:r w:rsidRPr="00E43877">
        <w:rPr>
          <w:rFonts w:ascii="Times New Roman" w:hAnsi="Times New Roman"/>
          <w:sz w:val="24"/>
          <w:szCs w:val="24"/>
        </w:rPr>
        <w:t>III. RADNJE KOJE ĆE SE PODUZETI U NAREDNOM RAZDOBLJU</w:t>
      </w:r>
    </w:p>
    <w:p w:rsidR="00E43877" w:rsidRPr="00E43877" w:rsidRDefault="00E43877" w:rsidP="00E43877">
      <w:pPr>
        <w:spacing w:line="276" w:lineRule="auto"/>
        <w:rPr>
          <w:rFonts w:ascii="Times New Roman" w:hAnsi="Times New Roman"/>
          <w:sz w:val="24"/>
          <w:szCs w:val="24"/>
        </w:rPr>
      </w:pPr>
    </w:p>
    <w:p w:rsidR="00B4020A" w:rsidRPr="00E43877" w:rsidRDefault="00A03AB9" w:rsidP="00E43877">
      <w:pPr>
        <w:spacing w:line="276" w:lineRule="auto"/>
        <w:jc w:val="both"/>
        <w:rPr>
          <w:rFonts w:ascii="Times New Roman" w:hAnsi="Times New Roman"/>
          <w:sz w:val="24"/>
          <w:szCs w:val="24"/>
        </w:rPr>
      </w:pPr>
      <w:r>
        <w:rPr>
          <w:rFonts w:ascii="Times New Roman" w:hAnsi="Times New Roman"/>
          <w:sz w:val="24"/>
          <w:szCs w:val="24"/>
        </w:rPr>
        <w:t xml:space="preserve">U tijeku je podmirenje obveza stečajne mase, nakon čega ću predložiti stečajnom </w:t>
      </w:r>
      <w:r w:rsidR="00363745">
        <w:rPr>
          <w:rFonts w:ascii="Times New Roman" w:hAnsi="Times New Roman"/>
          <w:sz w:val="24"/>
          <w:szCs w:val="24"/>
        </w:rPr>
        <w:t>sucu završnu diobu</w:t>
      </w:r>
      <w:r w:rsidR="002C2430">
        <w:rPr>
          <w:rFonts w:ascii="Times New Roman" w:hAnsi="Times New Roman"/>
          <w:sz w:val="24"/>
          <w:szCs w:val="24"/>
        </w:rPr>
        <w:t xml:space="preserve"> i</w:t>
      </w:r>
      <w:r w:rsidR="00363745">
        <w:rPr>
          <w:rFonts w:ascii="Times New Roman" w:hAnsi="Times New Roman"/>
          <w:sz w:val="24"/>
          <w:szCs w:val="24"/>
        </w:rPr>
        <w:t xml:space="preserve"> potom</w:t>
      </w:r>
      <w:r w:rsidR="002C2430">
        <w:rPr>
          <w:rFonts w:ascii="Times New Roman" w:hAnsi="Times New Roman"/>
          <w:sz w:val="24"/>
          <w:szCs w:val="24"/>
        </w:rPr>
        <w:t xml:space="preserve"> zaključenje stečajnog postupka.</w:t>
      </w:r>
    </w:p>
    <w:p w:rsidR="00B4020A" w:rsidRDefault="00B4020A" w:rsidP="00E43877">
      <w:pPr>
        <w:spacing w:line="276" w:lineRule="auto"/>
        <w:rPr>
          <w:rFonts w:ascii="Times New Roman" w:hAnsi="Times New Roman"/>
          <w:sz w:val="24"/>
          <w:szCs w:val="24"/>
        </w:rPr>
      </w:pPr>
    </w:p>
    <w:p w:rsidR="00E43877" w:rsidRDefault="00E43877" w:rsidP="00E43877">
      <w:pPr>
        <w:spacing w:line="276" w:lineRule="auto"/>
        <w:rPr>
          <w:rFonts w:ascii="Times New Roman" w:hAnsi="Times New Roman"/>
          <w:sz w:val="24"/>
          <w:szCs w:val="24"/>
        </w:rPr>
      </w:pPr>
    </w:p>
    <w:p w:rsidR="00E43877" w:rsidRDefault="00E43877" w:rsidP="00E43877">
      <w:pPr>
        <w:spacing w:line="276" w:lineRule="auto"/>
        <w:rPr>
          <w:rFonts w:ascii="Times New Roman" w:hAnsi="Times New Roman"/>
          <w:sz w:val="24"/>
          <w:szCs w:val="24"/>
        </w:rPr>
      </w:pPr>
    </w:p>
    <w:p w:rsidR="00E43877" w:rsidRPr="00E43877" w:rsidRDefault="00E43877" w:rsidP="00E43877">
      <w:pPr>
        <w:spacing w:line="276" w:lineRule="auto"/>
        <w:rPr>
          <w:rFonts w:ascii="Times New Roman" w:hAnsi="Times New Roman"/>
          <w:sz w:val="24"/>
          <w:szCs w:val="24"/>
        </w:rPr>
      </w:pPr>
    </w:p>
    <w:p w:rsidR="00B4020A" w:rsidRPr="00E43877" w:rsidRDefault="00B4020A" w:rsidP="00E43877">
      <w:pPr>
        <w:spacing w:line="276" w:lineRule="auto"/>
        <w:rPr>
          <w:rFonts w:ascii="Times New Roman" w:hAnsi="Times New Roman"/>
          <w:sz w:val="24"/>
          <w:szCs w:val="24"/>
        </w:rPr>
      </w:pPr>
      <w:r w:rsidRPr="00E43877">
        <w:rPr>
          <w:rFonts w:ascii="Times New Roman" w:hAnsi="Times New Roman"/>
          <w:sz w:val="24"/>
          <w:szCs w:val="24"/>
        </w:rPr>
        <w:t xml:space="preserve">Mjesto i datum </w:t>
      </w:r>
      <w:r w:rsidRPr="00E43877">
        <w:rPr>
          <w:rFonts w:ascii="Times New Roman" w:hAnsi="Times New Roman"/>
          <w:sz w:val="24"/>
          <w:szCs w:val="24"/>
        </w:rPr>
        <w:tab/>
      </w:r>
      <w:r w:rsidRPr="00E43877">
        <w:rPr>
          <w:rFonts w:ascii="Times New Roman" w:hAnsi="Times New Roman"/>
          <w:sz w:val="24"/>
          <w:szCs w:val="24"/>
        </w:rPr>
        <w:tab/>
      </w:r>
      <w:r w:rsidRPr="00E43877">
        <w:rPr>
          <w:rFonts w:ascii="Times New Roman" w:hAnsi="Times New Roman"/>
          <w:sz w:val="24"/>
          <w:szCs w:val="24"/>
        </w:rPr>
        <w:tab/>
      </w:r>
      <w:r w:rsidRPr="00E43877">
        <w:rPr>
          <w:rFonts w:ascii="Times New Roman" w:hAnsi="Times New Roman"/>
          <w:sz w:val="24"/>
          <w:szCs w:val="24"/>
        </w:rPr>
        <w:tab/>
      </w:r>
      <w:r w:rsidRPr="00E43877">
        <w:rPr>
          <w:rFonts w:ascii="Times New Roman" w:hAnsi="Times New Roman"/>
          <w:sz w:val="24"/>
          <w:szCs w:val="24"/>
        </w:rPr>
        <w:tab/>
      </w:r>
      <w:r w:rsidRPr="00E43877">
        <w:rPr>
          <w:rFonts w:ascii="Times New Roman" w:hAnsi="Times New Roman"/>
          <w:sz w:val="24"/>
          <w:szCs w:val="24"/>
        </w:rPr>
        <w:tab/>
        <w:t>Stečajni upravitelj</w:t>
      </w:r>
    </w:p>
    <w:p w:rsidR="00E85B12" w:rsidRPr="00E43877" w:rsidRDefault="00B4020A" w:rsidP="00E43877">
      <w:pPr>
        <w:spacing w:line="276" w:lineRule="auto"/>
        <w:rPr>
          <w:rFonts w:ascii="Times New Roman" w:hAnsi="Times New Roman"/>
          <w:sz w:val="24"/>
          <w:szCs w:val="24"/>
        </w:rPr>
      </w:pPr>
      <w:r w:rsidRPr="00E43877">
        <w:rPr>
          <w:rFonts w:ascii="Times New Roman" w:hAnsi="Times New Roman"/>
          <w:sz w:val="24"/>
          <w:szCs w:val="24"/>
        </w:rPr>
        <w:t xml:space="preserve">Zagreb, </w:t>
      </w:r>
      <w:r w:rsidR="00A03AB9">
        <w:rPr>
          <w:rFonts w:ascii="Times New Roman" w:hAnsi="Times New Roman"/>
          <w:sz w:val="24"/>
          <w:szCs w:val="24"/>
        </w:rPr>
        <w:t>25.06</w:t>
      </w:r>
      <w:r w:rsidRPr="00E43877">
        <w:rPr>
          <w:rFonts w:ascii="Times New Roman" w:hAnsi="Times New Roman"/>
          <w:sz w:val="24"/>
          <w:szCs w:val="24"/>
        </w:rPr>
        <w:t>.2016. godine</w:t>
      </w:r>
      <w:r w:rsidRPr="00E43877">
        <w:rPr>
          <w:rFonts w:ascii="Times New Roman" w:hAnsi="Times New Roman"/>
          <w:sz w:val="24"/>
          <w:szCs w:val="24"/>
        </w:rPr>
        <w:tab/>
      </w:r>
      <w:r w:rsidRPr="00E43877">
        <w:rPr>
          <w:rFonts w:ascii="Times New Roman" w:hAnsi="Times New Roman"/>
          <w:sz w:val="24"/>
          <w:szCs w:val="24"/>
        </w:rPr>
        <w:tab/>
      </w:r>
      <w:r w:rsidRPr="00E43877">
        <w:rPr>
          <w:rFonts w:ascii="Times New Roman" w:hAnsi="Times New Roman"/>
          <w:sz w:val="24"/>
          <w:szCs w:val="24"/>
        </w:rPr>
        <w:tab/>
      </w:r>
      <w:r w:rsidRPr="00E43877">
        <w:rPr>
          <w:rFonts w:ascii="Times New Roman" w:hAnsi="Times New Roman"/>
          <w:sz w:val="24"/>
          <w:szCs w:val="24"/>
        </w:rPr>
        <w:tab/>
        <w:t xml:space="preserve"> </w:t>
      </w:r>
      <w:r w:rsidRPr="00E43877">
        <w:rPr>
          <w:rFonts w:ascii="Times New Roman" w:hAnsi="Times New Roman"/>
          <w:sz w:val="24"/>
          <w:szCs w:val="24"/>
        </w:rPr>
        <w:tab/>
        <w:t xml:space="preserve">Odvjetnik Ivan Kapor </w:t>
      </w:r>
    </w:p>
    <w:sectPr w:rsidR="00E85B12" w:rsidRPr="00E43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C1CAD"/>
    <w:multiLevelType w:val="hybridMultilevel"/>
    <w:tmpl w:val="A22E51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ACF3611"/>
    <w:multiLevelType w:val="hybridMultilevel"/>
    <w:tmpl w:val="D112449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
    <w:nsid w:val="552067DD"/>
    <w:multiLevelType w:val="hybridMultilevel"/>
    <w:tmpl w:val="A89288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641A757E"/>
    <w:multiLevelType w:val="hybridMultilevel"/>
    <w:tmpl w:val="5A2CE0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6BD1F44"/>
    <w:multiLevelType w:val="hybridMultilevel"/>
    <w:tmpl w:val="3762F58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lvlOverride w:ilvl="0"/>
    <w:lvlOverride w:ilvl="1"/>
    <w:lvlOverride w:ilvl="2"/>
    <w:lvlOverride w:ilvl="3"/>
    <w:lvlOverride w:ilvl="4"/>
    <w:lvlOverride w:ilvl="5"/>
    <w:lvlOverride w:ilvl="6"/>
    <w:lvlOverride w:ilvl="7"/>
    <w:lvlOverride w:ilvl="8"/>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20A"/>
    <w:rsid w:val="00087542"/>
    <w:rsid w:val="0020045A"/>
    <w:rsid w:val="002C2430"/>
    <w:rsid w:val="00306C48"/>
    <w:rsid w:val="00363745"/>
    <w:rsid w:val="00577953"/>
    <w:rsid w:val="00645138"/>
    <w:rsid w:val="006F2616"/>
    <w:rsid w:val="007B3761"/>
    <w:rsid w:val="00A03AB9"/>
    <w:rsid w:val="00B25B81"/>
    <w:rsid w:val="00B4020A"/>
    <w:rsid w:val="00BE7AD4"/>
    <w:rsid w:val="00CF2E25"/>
    <w:rsid w:val="00D207A3"/>
    <w:rsid w:val="00D20B70"/>
    <w:rsid w:val="00DA400D"/>
    <w:rsid w:val="00E43877"/>
    <w:rsid w:val="00E85B12"/>
    <w:rsid w:val="00F977BE"/>
    <w:rsid w:val="00FB43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20A"/>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body">
    <w:name w:val="Text body"/>
    <w:basedOn w:val="Normal"/>
    <w:rsid w:val="00B4020A"/>
    <w:pPr>
      <w:suppressAutoHyphens/>
      <w:autoSpaceDN w:val="0"/>
      <w:spacing w:after="120"/>
      <w:textAlignment w:val="baseline"/>
    </w:pPr>
    <w:rPr>
      <w:rFonts w:ascii="Times New Roman" w:eastAsia="Times New Roman" w:hAnsi="Times New Roman"/>
      <w:kern w:val="3"/>
      <w:sz w:val="24"/>
      <w:szCs w:val="24"/>
      <w:lang w:eastAsia="hr-HR"/>
    </w:rPr>
  </w:style>
  <w:style w:type="paragraph" w:styleId="Bezproreda">
    <w:name w:val="No Spacing"/>
    <w:uiPriority w:val="1"/>
    <w:qFormat/>
    <w:rsid w:val="00B4020A"/>
    <w:rPr>
      <w:rFonts w:eastAsia="Calibri"/>
      <w:sz w:val="22"/>
      <w:szCs w:val="22"/>
      <w:lang w:eastAsia="en-US"/>
    </w:rPr>
  </w:style>
  <w:style w:type="paragraph" w:styleId="Odlomakpopisa">
    <w:name w:val="List Paragraph"/>
    <w:basedOn w:val="Normal"/>
    <w:uiPriority w:val="34"/>
    <w:qFormat/>
    <w:rsid w:val="00645138"/>
    <w:pPr>
      <w:spacing w:after="0"/>
      <w:ind w:left="708"/>
    </w:pPr>
    <w:rPr>
      <w:rFonts w:ascii="Times New Roman" w:eastAsia="PMingLiU"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20A"/>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body">
    <w:name w:val="Text body"/>
    <w:basedOn w:val="Normal"/>
    <w:rsid w:val="00B4020A"/>
    <w:pPr>
      <w:suppressAutoHyphens/>
      <w:autoSpaceDN w:val="0"/>
      <w:spacing w:after="120"/>
      <w:textAlignment w:val="baseline"/>
    </w:pPr>
    <w:rPr>
      <w:rFonts w:ascii="Times New Roman" w:eastAsia="Times New Roman" w:hAnsi="Times New Roman"/>
      <w:kern w:val="3"/>
      <w:sz w:val="24"/>
      <w:szCs w:val="24"/>
      <w:lang w:eastAsia="hr-HR"/>
    </w:rPr>
  </w:style>
  <w:style w:type="paragraph" w:styleId="Bezproreda">
    <w:name w:val="No Spacing"/>
    <w:uiPriority w:val="1"/>
    <w:qFormat/>
    <w:rsid w:val="00B4020A"/>
    <w:rPr>
      <w:rFonts w:eastAsia="Calibri"/>
      <w:sz w:val="22"/>
      <w:szCs w:val="22"/>
      <w:lang w:eastAsia="en-US"/>
    </w:rPr>
  </w:style>
  <w:style w:type="paragraph" w:styleId="Odlomakpopisa">
    <w:name w:val="List Paragraph"/>
    <w:basedOn w:val="Normal"/>
    <w:uiPriority w:val="34"/>
    <w:qFormat/>
    <w:rsid w:val="00645138"/>
    <w:pPr>
      <w:spacing w:after="0"/>
      <w:ind w:left="708"/>
    </w:pPr>
    <w:rPr>
      <w:rFonts w:ascii="Times New Roman" w:eastAsia="PMingLiU"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748705">
      <w:bodyDiv w:val="1"/>
      <w:marLeft w:val="0"/>
      <w:marRight w:val="0"/>
      <w:marTop w:val="0"/>
      <w:marBottom w:val="0"/>
      <w:divBdr>
        <w:top w:val="none" w:sz="0" w:space="0" w:color="auto"/>
        <w:left w:val="none" w:sz="0" w:space="0" w:color="auto"/>
        <w:bottom w:val="none" w:sz="0" w:space="0" w:color="auto"/>
        <w:right w:val="none" w:sz="0" w:space="0" w:color="auto"/>
      </w:divBdr>
    </w:div>
    <w:div w:id="91216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2604</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Kristina Švajger</cp:lastModifiedBy>
  <cp:revision>2</cp:revision>
  <cp:lastPrinted>2016-02-29T17:27:00Z</cp:lastPrinted>
  <dcterms:created xsi:type="dcterms:W3CDTF">2016-07-11T07:47:00Z</dcterms:created>
  <dcterms:modified xsi:type="dcterms:W3CDTF">2016-07-11T07:47:00Z</dcterms:modified>
</cp:coreProperties>
</file>